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54F13513" w:rsidR="00861334" w:rsidRDefault="00540E08" w:rsidP="002A0CAF">
      <w:pPr>
        <w:rPr>
          <w:color w:val="808080" w:themeColor="background1" w:themeShade="80"/>
        </w:rPr>
      </w:pPr>
      <w:r>
        <w:rPr>
          <w:noProof/>
        </w:rPr>
        <w:drawing>
          <wp:anchor distT="0" distB="0" distL="114300" distR="114300" simplePos="0" relativeHeight="251659263" behindDoc="0" locked="0" layoutInCell="1" allowOverlap="1" wp14:anchorId="395631D8" wp14:editId="5F285003">
            <wp:simplePos x="0" y="0"/>
            <wp:positionH relativeFrom="margin">
              <wp:posOffset>-180975</wp:posOffset>
            </wp:positionH>
            <wp:positionV relativeFrom="paragraph">
              <wp:posOffset>-222250</wp:posOffset>
            </wp:positionV>
            <wp:extent cx="1088989" cy="895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ducation_Nationale_et_Jeuness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989" cy="895350"/>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ABB1917" w:rsidR="002A0CAF" w:rsidRDefault="002A0CAF" w:rsidP="002A0CAF"/>
    <w:p w14:paraId="30E9C503" w14:textId="2CC34310"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46716472" w14:textId="77777777" w:rsidR="00C86629" w:rsidRPr="00B4195F" w:rsidRDefault="002269E8" w:rsidP="00C86629">
      <w:pPr>
        <w:spacing w:before="120" w:after="0"/>
        <w:rPr>
          <w:rFonts w:ascii="Calibri" w:hAnsi="Calibri"/>
          <w:b/>
          <w:sz w:val="22"/>
        </w:rPr>
      </w:pPr>
      <w:r w:rsidRPr="00C86629">
        <w:rPr>
          <w:rFonts w:cs="Arial"/>
          <w:b/>
          <w:sz w:val="18"/>
          <w:szCs w:val="16"/>
        </w:rPr>
        <w:t>Documenter la finale du Concours Général des Métiers 2024</w:t>
      </w:r>
      <w:r w:rsidR="00C86629">
        <w:rPr>
          <w:rFonts w:cs="Arial"/>
          <w:b/>
          <w:sz w:val="18"/>
          <w:szCs w:val="16"/>
        </w:rPr>
        <w:t xml:space="preserve"> pour </w:t>
      </w:r>
      <w:r w:rsidR="00C86629">
        <w:rPr>
          <w:b/>
        </w:rPr>
        <w:t xml:space="preserve">les médias professionnels, régionaux </w:t>
      </w:r>
      <w:r w:rsidR="00C86629" w:rsidRPr="00B4195F">
        <w:rPr>
          <w:b/>
        </w:rPr>
        <w:t xml:space="preserve">et institutionnels </w:t>
      </w:r>
    </w:p>
    <w:p w14:paraId="6F9D0D3C" w14:textId="240E3683" w:rsidR="000F5201" w:rsidRPr="00C86629" w:rsidRDefault="000F5201" w:rsidP="000F5201">
      <w:pPr>
        <w:widowControl w:val="0"/>
        <w:spacing w:after="0"/>
        <w:ind w:right="-306"/>
        <w:jc w:val="left"/>
        <w:rPr>
          <w:rFonts w:cs="Arial"/>
          <w:color w:val="A6A6A6"/>
          <w:sz w:val="18"/>
          <w:szCs w:val="16"/>
        </w:rPr>
      </w:pPr>
    </w:p>
    <w:p w14:paraId="0ADDC062" w14:textId="3072F187" w:rsidR="00FE0A4E" w:rsidRDefault="00FE0A4E" w:rsidP="00FE0A4E">
      <w:pPr>
        <w:widowControl w:val="0"/>
        <w:spacing w:before="120" w:after="0" w:line="312" w:lineRule="auto"/>
        <w:ind w:right="-308"/>
        <w:jc w:val="left"/>
        <w:rPr>
          <w:rFonts w:cs="Arial"/>
          <w:color w:val="A6A6A6"/>
          <w:sz w:val="16"/>
          <w:szCs w:val="16"/>
        </w:rPr>
      </w:pP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4DBB6B5F" w14:textId="464186F9" w:rsidR="002269E8" w:rsidRDefault="00C86629" w:rsidP="00C86629">
      <w:pPr>
        <w:tabs>
          <w:tab w:val="right" w:leader="underscore" w:pos="9639"/>
        </w:tabs>
        <w:spacing w:before="60" w:after="60"/>
        <w:jc w:val="left"/>
        <w:rPr>
          <w:b/>
        </w:rPr>
      </w:pPr>
      <w:r w:rsidRPr="00C86629">
        <w:rPr>
          <w:b/>
        </w:rPr>
        <w:t>Concours Général des Métiers Cuisine 2024 – épreuve pratique</w:t>
      </w:r>
    </w:p>
    <w:p w14:paraId="5AE3C710" w14:textId="77777777" w:rsidR="00C86629" w:rsidRDefault="00C86629" w:rsidP="00C86629">
      <w:pPr>
        <w:tabs>
          <w:tab w:val="right" w:leader="underscore" w:pos="9639"/>
        </w:tabs>
        <w:spacing w:before="60" w:after="60"/>
        <w:jc w:val="left"/>
        <w:rPr>
          <w:rFonts w:ascii="Calibri" w:hAnsi="Calibri"/>
          <w:b/>
          <w:sz w:val="22"/>
        </w:rPr>
      </w:pPr>
      <w:bookmarkStart w:id="0" w:name="_GoBack"/>
      <w:bookmarkEnd w:id="0"/>
    </w:p>
    <w:p w14:paraId="6550CF26" w14:textId="6228AE81" w:rsidR="00A11EAF" w:rsidRDefault="00A11EAF" w:rsidP="00C86629">
      <w:pPr>
        <w:tabs>
          <w:tab w:val="right" w:leader="underscore" w:pos="9639"/>
        </w:tabs>
        <w:spacing w:before="60" w:after="60"/>
        <w:jc w:val="left"/>
      </w:pPr>
      <w:r>
        <w:t>L’enregistrement aura lieu aux dates/moments et lieux indiqués ci-après.</w:t>
      </w:r>
    </w:p>
    <w:p w14:paraId="0CE3A37E" w14:textId="77777777" w:rsidR="002269E8" w:rsidRPr="002269E8" w:rsidRDefault="00A11EAF" w:rsidP="00C86629">
      <w:pPr>
        <w:tabs>
          <w:tab w:val="right" w:leader="underscore" w:pos="9639"/>
        </w:tabs>
        <w:spacing w:before="60" w:after="60"/>
        <w:jc w:val="left"/>
        <w:rPr>
          <w:b/>
        </w:rPr>
      </w:pPr>
      <w:r>
        <w:t>Date(s) d’enregistrement </w:t>
      </w:r>
      <w:r w:rsidR="00297FCB">
        <w:rPr>
          <w:b/>
        </w:rPr>
        <w:t>15 mai 2024</w:t>
      </w:r>
      <w:r w:rsidR="00E13762">
        <w:t xml:space="preserve"> Lieu</w:t>
      </w:r>
      <w:r>
        <w:t>(x) d’enregistrement :</w:t>
      </w:r>
      <w:r w:rsidR="00E13762">
        <w:t xml:space="preserve"> </w:t>
      </w:r>
      <w:r w:rsidR="002269E8" w:rsidRPr="002269E8">
        <w:rPr>
          <w:b/>
        </w:rPr>
        <w:t>Lycée Hôtelier International de Lille</w:t>
      </w:r>
    </w:p>
    <w:p w14:paraId="6827DFE9" w14:textId="7118CF5E" w:rsidR="00A11EAF" w:rsidRPr="002269E8" w:rsidRDefault="002269E8" w:rsidP="00C86629">
      <w:pPr>
        <w:tabs>
          <w:tab w:val="right" w:leader="underscore" w:pos="9639"/>
        </w:tabs>
        <w:spacing w:before="60" w:after="60"/>
        <w:jc w:val="left"/>
        <w:rPr>
          <w:b/>
        </w:rPr>
      </w:pPr>
      <w:r>
        <w:rPr>
          <w:b/>
        </w:rPr>
        <w:t xml:space="preserve">31 passage de l’internationale </w:t>
      </w:r>
      <w:r w:rsidRPr="002269E8">
        <w:rPr>
          <w:b/>
        </w:rPr>
        <w:t>59000 Lille</w:t>
      </w:r>
    </w:p>
    <w:p w14:paraId="2768B21A" w14:textId="77777777" w:rsidR="001F366A" w:rsidRDefault="001F366A" w:rsidP="00C86629">
      <w:pPr>
        <w:tabs>
          <w:tab w:val="right" w:leader="underscore" w:pos="9639"/>
        </w:tabs>
        <w:spacing w:before="60" w:after="60"/>
        <w:jc w:val="left"/>
      </w:pPr>
    </w:p>
    <w:p w14:paraId="41ACA7F1" w14:textId="05AC478B" w:rsidR="001F366A" w:rsidRDefault="001F366A" w:rsidP="00C86629">
      <w:pPr>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C86629">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5AC312D" w:rsidR="00D0611C"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0"/>
                  </w:checkBox>
                </w:ffData>
              </w:fldChar>
            </w:r>
            <w:r>
              <w:rPr>
                <w:szCs w:val="20"/>
                <w:lang w:val="en-US"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Pr>
                <w:szCs w:val="20"/>
                <w:lang w:val="en-US" w:eastAsia="en-US" w:bidi="en-US"/>
              </w:rPr>
              <w:fldChar w:fldCharType="end"/>
            </w:r>
            <w:r w:rsidR="00D0611C">
              <w:rPr>
                <w:szCs w:val="20"/>
                <w:lang w:eastAsia="en-US" w:bidi="en-US"/>
              </w:rPr>
              <w:t xml:space="preserve">  </w:t>
            </w:r>
            <w:r w:rsidR="00D0611C">
              <w:rPr>
                <w:rFonts w:cs="Arial"/>
                <w:sz w:val="18"/>
                <w:szCs w:val="18"/>
              </w:rPr>
              <w:t xml:space="preserve"> </w:t>
            </w:r>
            <w:r w:rsidR="00D0611C" w:rsidRPr="00BA73A3">
              <w:rPr>
                <w:rFonts w:cs="Arial"/>
                <w:sz w:val="18"/>
                <w:szCs w:val="18"/>
              </w:rPr>
              <w:t xml:space="preserve">OUI </w:t>
            </w:r>
          </w:p>
          <w:p w14:paraId="0E9747B7" w14:textId="5468EFF1" w:rsidR="00D0611C" w:rsidRPr="00BA73A3" w:rsidRDefault="00B4195F" w:rsidP="00970C8F">
            <w:pPr>
              <w:spacing w:after="0"/>
              <w:ind w:left="173"/>
              <w:jc w:val="left"/>
              <w:rPr>
                <w:szCs w:val="20"/>
                <w:lang w:val="en-US"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Pr>
                <w:szCs w:val="20"/>
                <w:lang w:val="en-US" w:eastAsia="en-US" w:bidi="en-US"/>
              </w:rPr>
              <w:fldChar w:fldCharType="end"/>
            </w:r>
            <w:r w:rsidR="00D0611C">
              <w:rPr>
                <w:szCs w:val="20"/>
                <w:lang w:eastAsia="en-US" w:bidi="en-US"/>
              </w:rPr>
              <w:t xml:space="preserve">  </w:t>
            </w:r>
            <w:r w:rsidR="00D0611C">
              <w:rPr>
                <w:rFonts w:cs="Arial"/>
                <w:sz w:val="18"/>
                <w:szCs w:val="18"/>
              </w:rPr>
              <w:t xml:space="preserve"> </w:t>
            </w:r>
            <w:r w:rsidR="00D0611C"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51B6E16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7B5ABA">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2093E286" w:rsidR="00692409"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0"/>
                  </w:checkBox>
                </w:ffData>
              </w:fldChar>
            </w:r>
            <w:r>
              <w:rPr>
                <w:szCs w:val="20"/>
                <w:lang w:val="en-US"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Pr>
                <w:szCs w:val="20"/>
                <w:lang w:val="en-US" w:eastAsia="en-US" w:bidi="en-US"/>
              </w:rPr>
              <w:fldChar w:fldCharType="end"/>
            </w:r>
            <w:r w:rsidR="00692409">
              <w:rPr>
                <w:szCs w:val="20"/>
                <w:lang w:eastAsia="en-US" w:bidi="en-US"/>
              </w:rPr>
              <w:t xml:space="preserve">  </w:t>
            </w:r>
            <w:r w:rsidR="00692409">
              <w:rPr>
                <w:rFonts w:cs="Arial"/>
                <w:sz w:val="18"/>
                <w:szCs w:val="18"/>
              </w:rPr>
              <w:t xml:space="preserve"> </w:t>
            </w:r>
            <w:r w:rsidR="00692409" w:rsidRPr="00BA73A3">
              <w:rPr>
                <w:rFonts w:cs="Arial"/>
                <w:sz w:val="18"/>
                <w:szCs w:val="18"/>
              </w:rPr>
              <w:t xml:space="preserve">OUI </w:t>
            </w:r>
          </w:p>
          <w:p w14:paraId="061CDF8C" w14:textId="64CB4F53" w:rsidR="00692409" w:rsidRPr="00BA73A3" w:rsidRDefault="00B4195F" w:rsidP="00970C8F">
            <w:pPr>
              <w:spacing w:after="0"/>
              <w:ind w:left="173"/>
              <w:jc w:val="left"/>
              <w:rPr>
                <w:szCs w:val="20"/>
                <w:lang w:val="en-US"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Pr>
                <w:szCs w:val="20"/>
                <w:lang w:val="en-US" w:eastAsia="en-US" w:bidi="en-US"/>
              </w:rPr>
              <w:fldChar w:fldCharType="end"/>
            </w:r>
            <w:r w:rsidR="00692409">
              <w:rPr>
                <w:szCs w:val="20"/>
                <w:lang w:eastAsia="en-US" w:bidi="en-US"/>
              </w:rPr>
              <w:t xml:space="preserve">  </w:t>
            </w:r>
            <w:r w:rsidR="00692409">
              <w:rPr>
                <w:rFonts w:cs="Arial"/>
                <w:sz w:val="18"/>
                <w:szCs w:val="18"/>
              </w:rPr>
              <w:t xml:space="preserve"> </w:t>
            </w:r>
            <w:r w:rsidR="00692409"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469089C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7B5ABA">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3A217C1F" w:rsidR="002B7ACD"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550069B" w:rsidR="002B7ACD" w:rsidRPr="00BA73A3" w:rsidRDefault="002B7ACD" w:rsidP="00970C8F">
            <w:pPr>
              <w:tabs>
                <w:tab w:val="left" w:pos="1512"/>
              </w:tabs>
              <w:spacing w:after="0"/>
              <w:ind w:left="26"/>
              <w:jc w:val="left"/>
              <w:rPr>
                <w:rFonts w:cs="Arial"/>
                <w:b/>
                <w:szCs w:val="20"/>
              </w:rPr>
            </w:pPr>
            <w:r w:rsidRPr="00845CA2">
              <w:rPr>
                <w:rFonts w:cs="Arial"/>
                <w:szCs w:val="20"/>
              </w:rPr>
              <w:t xml:space="preserve">Personnels </w:t>
            </w:r>
            <w:r w:rsidR="007B5ABA">
              <w:rPr>
                <w:rFonts w:cs="Arial"/>
                <w:szCs w:val="20"/>
              </w:rPr>
              <w:t>administratifs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54CD4B93" w:rsidR="002B7ACD"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0BCCAE06"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r>
            <w:r w:rsidR="00B4195F" w:rsidRPr="00BA73A3">
              <w:rPr>
                <w:rFonts w:cs="Arial"/>
                <w:szCs w:val="20"/>
              </w:rPr>
              <w:t xml:space="preserve"> ENT, plateforme, extranet </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63CF9F3D" w:rsidR="002B7ACD"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460C7C68" w14:textId="77777777" w:rsidR="00B4195F"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r>
          </w:p>
          <w:p w14:paraId="3EE225B4" w14:textId="0AE6645E" w:rsidR="002B7ACD" w:rsidRPr="00BA73A3" w:rsidRDefault="00B4195F" w:rsidP="00970C8F">
            <w:pPr>
              <w:tabs>
                <w:tab w:val="left" w:pos="1512"/>
              </w:tabs>
              <w:spacing w:after="0"/>
              <w:ind w:left="26"/>
              <w:jc w:val="left"/>
              <w:rPr>
                <w:rFonts w:cs="Arial"/>
                <w:szCs w:val="20"/>
              </w:rPr>
            </w:pPr>
            <w:r>
              <w:rPr>
                <w:rFonts w:cs="Arial"/>
                <w:szCs w:val="20"/>
              </w:rPr>
              <w:t>réseaux sociaux</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47887D80" w:rsidR="002B7ACD"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14D899AF" w:rsidR="002B7ACD" w:rsidRPr="00BA73A3" w:rsidRDefault="00B4195F" w:rsidP="00970C8F">
            <w:pPr>
              <w:tabs>
                <w:tab w:val="left" w:pos="1512"/>
              </w:tabs>
              <w:spacing w:after="0"/>
              <w:ind w:left="26"/>
              <w:jc w:val="left"/>
              <w:rPr>
                <w:rFonts w:cs="Arial"/>
                <w:szCs w:val="20"/>
              </w:rPr>
            </w:pPr>
            <w:r>
              <w:rPr>
                <w:rFonts w:cs="Arial"/>
                <w:szCs w:val="20"/>
              </w:rPr>
              <w:t>Site national HR</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126A414A" w:rsidR="002B7ACD"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3C2C2802" w:rsidR="002B7ACD" w:rsidRPr="00BA73A3" w:rsidRDefault="00B4195F" w:rsidP="00970C8F">
            <w:pPr>
              <w:spacing w:after="0"/>
              <w:ind w:left="26" w:right="-57"/>
              <w:jc w:val="left"/>
              <w:rPr>
                <w:szCs w:val="20"/>
                <w:lang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sidRPr="007A5BE2">
              <w:rPr>
                <w:b/>
                <w:szCs w:val="20"/>
                <w:lang w:eastAsia="en-US" w:bidi="en-US"/>
              </w:rPr>
              <w:t>Usage collectif dans les classes</w:t>
            </w:r>
            <w:r w:rsidR="002B7ACD" w:rsidRPr="00BA73A3">
              <w:rPr>
                <w:szCs w:val="20"/>
                <w:lang w:eastAsia="en-US" w:bidi="en-US"/>
              </w:rPr>
              <w:t xml:space="preserve"> des élèves enregistrés</w:t>
            </w:r>
          </w:p>
          <w:p w14:paraId="509EE0FC" w14:textId="119C8A48" w:rsidR="002B7ACD" w:rsidRPr="00BA73A3" w:rsidRDefault="00B4195F" w:rsidP="00970C8F">
            <w:pPr>
              <w:spacing w:after="0"/>
              <w:ind w:left="26" w:right="-57" w:firstLine="1"/>
              <w:jc w:val="left"/>
              <w:rPr>
                <w:szCs w:val="20"/>
                <w:lang w:eastAsia="en-US" w:bidi="en-US"/>
              </w:rPr>
            </w:pPr>
            <w:r>
              <w:rPr>
                <w:szCs w:val="20"/>
                <w:lang w:val="en-US" w:eastAsia="en-US" w:bidi="en-US"/>
              </w:rPr>
              <w:fldChar w:fldCharType="begin">
                <w:ffData>
                  <w:name w:val="CaseACocher2"/>
                  <w:enabled/>
                  <w:calcOnExit w:val="0"/>
                  <w:checkBox>
                    <w:sizeAuto/>
                    <w:default w:val="1"/>
                  </w:checkBox>
                </w:ffData>
              </w:fldChar>
            </w:r>
            <w:bookmarkStart w:id="1" w:name="CaseACocher2"/>
            <w:r>
              <w:rPr>
                <w:szCs w:val="20"/>
                <w:lang w:val="en-US"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Pr>
                <w:szCs w:val="20"/>
                <w:lang w:val="en-US" w:eastAsia="en-US" w:bidi="en-US"/>
              </w:rPr>
              <w:fldChar w:fldCharType="end"/>
            </w:r>
            <w:bookmarkEnd w:id="1"/>
            <w:r w:rsidR="002B7ACD">
              <w:rPr>
                <w:szCs w:val="20"/>
                <w:lang w:eastAsia="en-US" w:bidi="en-US"/>
              </w:rPr>
              <w:t xml:space="preserve">  </w:t>
            </w:r>
            <w:r w:rsidR="002B7ACD" w:rsidRPr="007A5BE2">
              <w:rPr>
                <w:b/>
                <w:szCs w:val="20"/>
                <w:lang w:eastAsia="en-US" w:bidi="en-US"/>
              </w:rPr>
              <w:t>Autres usages institutionnels</w:t>
            </w:r>
            <w:r w:rsidR="002B7ACD" w:rsidRPr="00BA73A3">
              <w:rPr>
                <w:szCs w:val="20"/>
                <w:lang w:eastAsia="en-US" w:bidi="en-US"/>
              </w:rPr>
              <w:t xml:space="preserve"> à vocation éducativ</w:t>
            </w:r>
            <w:r w:rsidR="002B7ACD">
              <w:rPr>
                <w:szCs w:val="20"/>
                <w:lang w:eastAsia="en-US" w:bidi="en-US"/>
              </w:rPr>
              <w:t xml:space="preserve">e, de </w:t>
            </w:r>
            <w:r w:rsidR="002B7ACD" w:rsidRPr="00BA73A3">
              <w:rPr>
                <w:szCs w:val="20"/>
                <w:lang w:eastAsia="en-US" w:bidi="en-US"/>
              </w:rPr>
              <w:t>formation ou de recherche</w:t>
            </w:r>
            <w:r w:rsidR="002B7ACD">
              <w:rPr>
                <w:szCs w:val="20"/>
                <w:lang w:eastAsia="en-US" w:bidi="en-US"/>
              </w:rPr>
              <w:t>.</w:t>
            </w:r>
          </w:p>
          <w:p w14:paraId="54CEDE51" w14:textId="15A1ACF9" w:rsidR="002B7ACD" w:rsidRPr="00BA73A3" w:rsidRDefault="00B4195F" w:rsidP="00970C8F">
            <w:pPr>
              <w:tabs>
                <w:tab w:val="left" w:pos="1512"/>
              </w:tabs>
              <w:spacing w:after="0"/>
              <w:ind w:left="26"/>
              <w:jc w:val="left"/>
              <w:rPr>
                <w:rFonts w:cs="Arial"/>
                <w:szCs w:val="20"/>
              </w:rPr>
            </w:pPr>
            <w:r>
              <w:rPr>
                <w:szCs w:val="20"/>
                <w:lang w:val="en-US" w:eastAsia="en-US" w:bidi="en-US"/>
              </w:rPr>
              <w:fldChar w:fldCharType="begin">
                <w:ffData>
                  <w:name w:val="CaseACocher3"/>
                  <w:enabled/>
                  <w:calcOnExit w:val="0"/>
                  <w:checkBox>
                    <w:sizeAuto/>
                    <w:default w:val="1"/>
                  </w:checkBox>
                </w:ffData>
              </w:fldChar>
            </w:r>
            <w:bookmarkStart w:id="2" w:name="CaseACocher3"/>
            <w:r>
              <w:rPr>
                <w:szCs w:val="20"/>
                <w:lang w:val="en-US"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Pr>
                <w:szCs w:val="20"/>
                <w:lang w:val="en-US" w:eastAsia="en-US" w:bidi="en-US"/>
              </w:rPr>
              <w:fldChar w:fldCharType="end"/>
            </w:r>
            <w:bookmarkEnd w:id="2"/>
            <w:r w:rsidR="002B7ACD">
              <w:rPr>
                <w:szCs w:val="20"/>
                <w:lang w:eastAsia="en-US" w:bidi="en-US"/>
              </w:rPr>
              <w:t xml:space="preserve">  </w:t>
            </w:r>
            <w:r w:rsidR="002B7ACD" w:rsidRPr="007A5BE2">
              <w:rPr>
                <w:b/>
                <w:szCs w:val="20"/>
                <w:lang w:eastAsia="en-US" w:bidi="en-US"/>
              </w:rPr>
              <w:t>Usages de communication externe</w:t>
            </w:r>
            <w:r w:rsidR="002B7ACD" w:rsidRPr="00BA73A3">
              <w:rPr>
                <w:szCs w:val="20"/>
                <w:lang w:eastAsia="en-US" w:bidi="en-US"/>
              </w:rPr>
              <w:t xml:space="preserve"> de l’institution</w:t>
            </w:r>
            <w:r w:rsidR="002B7ACD">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2FA5FDCD" w:rsidR="002B7ACD" w:rsidRPr="00BA73A3" w:rsidRDefault="00B4195F"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0"/>
                  </w:checkBox>
                </w:ffData>
              </w:fldChar>
            </w:r>
            <w:r>
              <w:rPr>
                <w:szCs w:val="20"/>
                <w:lang w:val="en-US"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5D662B6C" w14:textId="01A10D06" w:rsidR="002B7ACD" w:rsidRPr="00BA73A3" w:rsidRDefault="00B4195F" w:rsidP="00970C8F">
            <w:pPr>
              <w:tabs>
                <w:tab w:val="left" w:pos="1512"/>
              </w:tabs>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C86629">
              <w:rPr>
                <w:szCs w:val="20"/>
                <w:lang w:val="en-US" w:eastAsia="en-US" w:bidi="en-US"/>
              </w:rPr>
            </w:r>
            <w:r w:rsidR="00C86629">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86629">
        <w:rPr>
          <w:szCs w:val="20"/>
        </w:rPr>
      </w:r>
      <w:r w:rsidR="00C8662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86629">
        <w:rPr>
          <w:szCs w:val="20"/>
        </w:rPr>
      </w:r>
      <w:r w:rsidR="00C8662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3" w:name="CaseACocher1"/>
    <w:p w14:paraId="1CC972BD" w14:textId="2D35AC88"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C86629">
        <w:fldChar w:fldCharType="separate"/>
      </w:r>
      <w:r>
        <w:fldChar w:fldCharType="end"/>
      </w:r>
      <w:bookmarkEnd w:id="3"/>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A057A0">
        <w:rPr>
          <w:rFonts w:asciiTheme="majorHAnsi" w:hAnsiTheme="majorHAnsi" w:cstheme="majorHAnsi"/>
          <w:sz w:val="20"/>
        </w:rPr>
        <w:t xml:space="preserve">leur rectorat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31457DE1"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w:t>
      </w:r>
      <w:r w:rsidR="00297FCB">
        <w:rPr>
          <w:rFonts w:asciiTheme="majorHAnsi" w:hAnsiTheme="majorHAnsi" w:cstheme="majorHAnsi"/>
          <w:i/>
          <w:color w:val="808080" w:themeColor="background1" w:themeShade="80"/>
          <w:sz w:val="20"/>
        </w:rPr>
        <w:t>lille.fr</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48D14" w14:textId="77777777" w:rsidR="00E725EF" w:rsidRDefault="00E725EF">
      <w:pPr>
        <w:spacing w:after="0"/>
      </w:pPr>
      <w:r>
        <w:separator/>
      </w:r>
    </w:p>
  </w:endnote>
  <w:endnote w:type="continuationSeparator" w:id="0">
    <w:p w14:paraId="24D2F87F" w14:textId="77777777" w:rsidR="00E725EF" w:rsidRDefault="00E72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3BD4B01A"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C86629">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C86629">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7DEF" w14:textId="77777777" w:rsidR="00E725EF" w:rsidRDefault="00E725EF">
      <w:pPr>
        <w:spacing w:after="0"/>
      </w:pPr>
      <w:r>
        <w:separator/>
      </w:r>
    </w:p>
  </w:footnote>
  <w:footnote w:type="continuationSeparator" w:id="0">
    <w:p w14:paraId="496C411F" w14:textId="77777777" w:rsidR="00E725EF" w:rsidRDefault="00E725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D5AE4"/>
    <w:rsid w:val="000F1400"/>
    <w:rsid w:val="000F5201"/>
    <w:rsid w:val="00165FB1"/>
    <w:rsid w:val="001757AC"/>
    <w:rsid w:val="00181091"/>
    <w:rsid w:val="00193CFC"/>
    <w:rsid w:val="001B7FF8"/>
    <w:rsid w:val="001E4B48"/>
    <w:rsid w:val="001F366A"/>
    <w:rsid w:val="00207FE7"/>
    <w:rsid w:val="002269E8"/>
    <w:rsid w:val="00252827"/>
    <w:rsid w:val="0029139E"/>
    <w:rsid w:val="00297FCB"/>
    <w:rsid w:val="002A0CAF"/>
    <w:rsid w:val="002B7ACD"/>
    <w:rsid w:val="003E4FE5"/>
    <w:rsid w:val="0042619F"/>
    <w:rsid w:val="004A6F44"/>
    <w:rsid w:val="004D4C4D"/>
    <w:rsid w:val="004E25FE"/>
    <w:rsid w:val="00540E08"/>
    <w:rsid w:val="0054338A"/>
    <w:rsid w:val="005C23CA"/>
    <w:rsid w:val="005D36DE"/>
    <w:rsid w:val="005D4915"/>
    <w:rsid w:val="00642C43"/>
    <w:rsid w:val="00652E81"/>
    <w:rsid w:val="00692409"/>
    <w:rsid w:val="006C2476"/>
    <w:rsid w:val="0070221B"/>
    <w:rsid w:val="00727E68"/>
    <w:rsid w:val="00733BDE"/>
    <w:rsid w:val="00756E3F"/>
    <w:rsid w:val="00770A48"/>
    <w:rsid w:val="00784506"/>
    <w:rsid w:val="007A5BE2"/>
    <w:rsid w:val="007B5ABA"/>
    <w:rsid w:val="00837E88"/>
    <w:rsid w:val="00861334"/>
    <w:rsid w:val="008974A9"/>
    <w:rsid w:val="008A5CD1"/>
    <w:rsid w:val="008F2999"/>
    <w:rsid w:val="009156AC"/>
    <w:rsid w:val="00957A0D"/>
    <w:rsid w:val="00970C8F"/>
    <w:rsid w:val="009E36C5"/>
    <w:rsid w:val="00A057A0"/>
    <w:rsid w:val="00A11EAF"/>
    <w:rsid w:val="00AA3CE2"/>
    <w:rsid w:val="00AA56A2"/>
    <w:rsid w:val="00AE200A"/>
    <w:rsid w:val="00AE4A11"/>
    <w:rsid w:val="00B15C18"/>
    <w:rsid w:val="00B4195F"/>
    <w:rsid w:val="00B6106B"/>
    <w:rsid w:val="00B94081"/>
    <w:rsid w:val="00BA73A3"/>
    <w:rsid w:val="00BB1DF5"/>
    <w:rsid w:val="00BB5FAB"/>
    <w:rsid w:val="00C82F1D"/>
    <w:rsid w:val="00C86629"/>
    <w:rsid w:val="00CA4E7C"/>
    <w:rsid w:val="00CD36B4"/>
    <w:rsid w:val="00CD5A40"/>
    <w:rsid w:val="00CE3478"/>
    <w:rsid w:val="00D0611C"/>
    <w:rsid w:val="00D22792"/>
    <w:rsid w:val="00D23A9F"/>
    <w:rsid w:val="00E13762"/>
    <w:rsid w:val="00E17D5E"/>
    <w:rsid w:val="00E725EF"/>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9A86-0941-46D8-BA5A-55EDF18F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HELENE FOUCHER</cp:lastModifiedBy>
  <cp:revision>5</cp:revision>
  <dcterms:created xsi:type="dcterms:W3CDTF">2023-03-23T17:06:00Z</dcterms:created>
  <dcterms:modified xsi:type="dcterms:W3CDTF">2024-04-02T14:34:00Z</dcterms:modified>
</cp:coreProperties>
</file>